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114" w:rsidRDefault="003F3114" w:rsidP="003F3114">
      <w:pPr>
        <w:pStyle w:val="a3"/>
        <w:shd w:val="clear" w:color="auto" w:fill="ECECEC"/>
        <w:jc w:val="center"/>
        <w:rPr>
          <w:rFonts w:ascii="Verdana" w:hAnsi="Verdana"/>
          <w:color w:val="000000"/>
          <w:sz w:val="21"/>
          <w:szCs w:val="21"/>
        </w:rPr>
      </w:pPr>
      <w:r>
        <w:rPr>
          <w:rStyle w:val="a4"/>
          <w:rFonts w:ascii="Verdana" w:hAnsi="Verdana"/>
          <w:color w:val="000000"/>
          <w:sz w:val="21"/>
          <w:szCs w:val="21"/>
        </w:rPr>
        <w:t>Государственная итоговая аттестация выпускников 9-х классов</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 В 2016 году государственная итоговая аттестация обучающихся (далее ГИА), освоивших образовательные программы основного общего образования, проходит в форме основного государственного экзамена (далее – ОГЭ) с использованием контрольных измерительных материалов, представляющих собой комплексы заданий стандартизированной формы (далее – КИМ).</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 </w:t>
      </w:r>
      <w:proofErr w:type="gramStart"/>
      <w:r>
        <w:rPr>
          <w:rFonts w:ascii="Verdana" w:hAnsi="Verdana"/>
          <w:color w:val="000000"/>
          <w:sz w:val="21"/>
          <w:szCs w:val="21"/>
        </w:rPr>
        <w:t>ГИА включает в себя обязательные экзамены по русскому языку и математике и 2 предмета по выбору из числа учебных предметов: биология, физика, химия, география, история, обществознание, литература, информатика и ИКТ, иностранный язык (английский, немецкий, французский, испанский).</w:t>
      </w:r>
      <w:proofErr w:type="gramEnd"/>
    </w:p>
    <w:p w:rsidR="003F3114" w:rsidRDefault="003F3114" w:rsidP="003F3114">
      <w:pPr>
        <w:pStyle w:val="a3"/>
        <w:shd w:val="clear" w:color="auto" w:fill="ECECEC"/>
        <w:jc w:val="both"/>
        <w:rPr>
          <w:rFonts w:ascii="Verdana" w:hAnsi="Verdana"/>
          <w:color w:val="000000"/>
          <w:sz w:val="21"/>
          <w:szCs w:val="21"/>
        </w:rPr>
      </w:pPr>
      <w:proofErr w:type="gramStart"/>
      <w:r>
        <w:rPr>
          <w:rFonts w:ascii="Verdana" w:hAnsi="Verdana"/>
          <w:color w:val="000000"/>
          <w:sz w:val="21"/>
          <w:szCs w:val="21"/>
        </w:rPr>
        <w:t>Для участия в ГИА обучающимся 9 классов необходимо не позднее 1 марта подать заявление руководителю образовательного организации, в которой они осваивают образовательные программы основного общего образования, с указанием перечня общеобразовательных предметов, по которым они планируют сдавать экзамены.</w:t>
      </w:r>
      <w:proofErr w:type="gramEnd"/>
    </w:p>
    <w:p w:rsidR="003F3114" w:rsidRDefault="003F3114" w:rsidP="003F3114">
      <w:pPr>
        <w:pStyle w:val="a3"/>
        <w:shd w:val="clear" w:color="auto" w:fill="ECECEC"/>
        <w:jc w:val="both"/>
        <w:rPr>
          <w:rFonts w:ascii="Verdana" w:hAnsi="Verdana"/>
          <w:color w:val="000000"/>
          <w:sz w:val="21"/>
          <w:szCs w:val="21"/>
        </w:rPr>
      </w:pPr>
      <w:r>
        <w:rPr>
          <w:rStyle w:val="a4"/>
          <w:rFonts w:ascii="Verdana" w:hAnsi="Verdana"/>
          <w:color w:val="000000"/>
          <w:sz w:val="21"/>
          <w:szCs w:val="21"/>
        </w:rPr>
        <w:t> Заявление на участие в ГИА</w:t>
      </w:r>
      <w:r>
        <w:rPr>
          <w:rStyle w:val="apple-converted-space"/>
          <w:rFonts w:ascii="Verdana" w:hAnsi="Verdana"/>
          <w:color w:val="000000"/>
          <w:sz w:val="21"/>
          <w:szCs w:val="21"/>
        </w:rPr>
        <w:t> </w:t>
      </w:r>
      <w:r>
        <w:rPr>
          <w:rFonts w:ascii="Verdana" w:hAnsi="Verdana"/>
          <w:color w:val="000000"/>
          <w:sz w:val="21"/>
          <w:szCs w:val="21"/>
        </w:rPr>
        <w:t>подается обучающимися</w:t>
      </w:r>
      <w:r>
        <w:rPr>
          <w:rStyle w:val="apple-converted-space"/>
          <w:rFonts w:ascii="Verdana" w:hAnsi="Verdana"/>
          <w:color w:val="000000"/>
          <w:sz w:val="21"/>
          <w:szCs w:val="21"/>
        </w:rPr>
        <w:t> </w:t>
      </w:r>
      <w:r>
        <w:rPr>
          <w:rStyle w:val="a4"/>
          <w:rFonts w:ascii="Verdana" w:hAnsi="Verdana"/>
          <w:color w:val="000000"/>
          <w:sz w:val="21"/>
          <w:szCs w:val="21"/>
        </w:rPr>
        <w:t>лично</w:t>
      </w:r>
      <w:r>
        <w:rPr>
          <w:rStyle w:val="apple-converted-space"/>
          <w:rFonts w:ascii="Verdana" w:hAnsi="Verdana"/>
          <w:color w:val="000000"/>
          <w:sz w:val="21"/>
          <w:szCs w:val="21"/>
        </w:rPr>
        <w:t> </w:t>
      </w:r>
      <w:r>
        <w:rPr>
          <w:rFonts w:ascii="Verdana" w:hAnsi="Verdana"/>
          <w:color w:val="000000"/>
          <w:sz w:val="21"/>
          <w:szCs w:val="21"/>
        </w:rPr>
        <w:t>на основании документа, удостоверяющего их личность, или</w:t>
      </w:r>
      <w:r>
        <w:rPr>
          <w:rStyle w:val="apple-converted-space"/>
          <w:rFonts w:ascii="Verdana" w:hAnsi="Verdana"/>
          <w:color w:val="000000"/>
          <w:sz w:val="21"/>
          <w:szCs w:val="21"/>
        </w:rPr>
        <w:t> </w:t>
      </w:r>
      <w:r>
        <w:rPr>
          <w:rStyle w:val="a4"/>
          <w:rFonts w:ascii="Verdana" w:hAnsi="Verdana"/>
          <w:color w:val="000000"/>
          <w:sz w:val="21"/>
          <w:szCs w:val="21"/>
        </w:rPr>
        <w:t>их родителям</w:t>
      </w:r>
      <w:proofErr w:type="gramStart"/>
      <w:r>
        <w:rPr>
          <w:rStyle w:val="a4"/>
          <w:rFonts w:ascii="Verdana" w:hAnsi="Verdana"/>
          <w:color w:val="000000"/>
          <w:sz w:val="21"/>
          <w:szCs w:val="21"/>
        </w:rPr>
        <w:t>и</w:t>
      </w:r>
      <w:r>
        <w:rPr>
          <w:rFonts w:ascii="Verdana" w:hAnsi="Verdana"/>
          <w:color w:val="000000"/>
          <w:sz w:val="21"/>
          <w:szCs w:val="21"/>
        </w:rPr>
        <w:t>(</w:t>
      </w:r>
      <w:proofErr w:type="gramEnd"/>
      <w:r>
        <w:rPr>
          <w:rFonts w:ascii="Verdana" w:hAnsi="Verdana"/>
          <w:color w:val="000000"/>
          <w:sz w:val="21"/>
          <w:szCs w:val="21"/>
        </w:rPr>
        <w:t>законными представителями) на основании документа, удостоверяющего их личность, или</w:t>
      </w:r>
      <w:r>
        <w:rPr>
          <w:rStyle w:val="apple-converted-space"/>
          <w:rFonts w:ascii="Verdana" w:hAnsi="Verdana"/>
          <w:color w:val="000000"/>
          <w:sz w:val="21"/>
          <w:szCs w:val="21"/>
        </w:rPr>
        <w:t> </w:t>
      </w:r>
      <w:r>
        <w:rPr>
          <w:rStyle w:val="a4"/>
          <w:rFonts w:ascii="Verdana" w:hAnsi="Verdana"/>
          <w:color w:val="000000"/>
          <w:sz w:val="21"/>
          <w:szCs w:val="21"/>
        </w:rPr>
        <w:t>уполномоченными лицами</w:t>
      </w:r>
      <w:r>
        <w:rPr>
          <w:rStyle w:val="apple-converted-space"/>
          <w:rFonts w:ascii="Verdana" w:hAnsi="Verdana"/>
          <w:color w:val="000000"/>
          <w:sz w:val="21"/>
          <w:szCs w:val="21"/>
        </w:rPr>
        <w:t> </w:t>
      </w:r>
      <w:r>
        <w:rPr>
          <w:rFonts w:ascii="Verdana" w:hAnsi="Verdana"/>
          <w:color w:val="000000"/>
          <w:sz w:val="21"/>
          <w:szCs w:val="21"/>
        </w:rPr>
        <w:t>на основании документа, удостоверяющего их личность, и оформленной в установленном порядке доверенности.</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 xml:space="preserve"> Обучающиеся с ограниченными возможностями здоровья при подаче заявления представляют копию рекомендаций </w:t>
      </w:r>
      <w:proofErr w:type="spellStart"/>
      <w:r>
        <w:rPr>
          <w:rFonts w:ascii="Verdana" w:hAnsi="Verdana"/>
          <w:color w:val="000000"/>
          <w:sz w:val="21"/>
          <w:szCs w:val="21"/>
        </w:rPr>
        <w:t>психолого-медико-педагогической</w:t>
      </w:r>
      <w:proofErr w:type="spellEnd"/>
      <w:r>
        <w:rPr>
          <w:rFonts w:ascii="Verdana" w:hAnsi="Verdana"/>
          <w:color w:val="000000"/>
          <w:sz w:val="21"/>
          <w:szCs w:val="21"/>
        </w:rPr>
        <w:t xml:space="preserve">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 xml:space="preserve"> К ГИА допускаются 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w:t>
      </w:r>
      <w:proofErr w:type="gramStart"/>
      <w:r>
        <w:rPr>
          <w:rFonts w:ascii="Verdana" w:hAnsi="Verdana"/>
          <w:color w:val="000000"/>
          <w:sz w:val="21"/>
          <w:szCs w:val="21"/>
        </w:rPr>
        <w:t>удовлетворительных</w:t>
      </w:r>
      <w:proofErr w:type="gramEnd"/>
      <w:r>
        <w:rPr>
          <w:rFonts w:ascii="Verdana" w:hAnsi="Verdana"/>
          <w:color w:val="000000"/>
          <w:sz w:val="21"/>
          <w:szCs w:val="21"/>
        </w:rPr>
        <w:t>).</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Обучающиеся, являющиеся в текущем учебном году победителями или призерами заключительного этапа всероссийской олимпиады школьников, членами сборных команд Российской Федерации, освобождаются от прохождения государственной итоговой аттестации по учебному предмету, соответствующему профилю всероссийской олимпиады школьников, международной олимпиады.</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Для проведения ОГЭ на территории Российской Федерации и за ее пределами предусматривается единое расписание экзаменов. По каждому учебному предмету устанавливается продолжительность проведения экзаменов.</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 ГИА по обязательным предметам начинается не ранее 25 мая текущего года, по остальным учебным предметам – не ранее 20 апреля текущего года.</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 xml:space="preserve">Для </w:t>
      </w:r>
      <w:proofErr w:type="gramStart"/>
      <w:r>
        <w:rPr>
          <w:rFonts w:ascii="Verdana" w:hAnsi="Verdana"/>
          <w:color w:val="000000"/>
          <w:sz w:val="21"/>
          <w:szCs w:val="21"/>
        </w:rPr>
        <w:t>обучающихся</w:t>
      </w:r>
      <w:proofErr w:type="gramEnd"/>
      <w:r>
        <w:rPr>
          <w:rFonts w:ascii="Verdana" w:hAnsi="Verdana"/>
          <w:color w:val="000000"/>
          <w:sz w:val="21"/>
          <w:szCs w:val="21"/>
        </w:rPr>
        <w:t>, не имеющих возможности по уважительным причинам, подтверждающим документально, пройти ГИА в сроки, установленные Порядком, ГИА по обязательным предметам проводится досрочно, но не ранее 20 апреля.</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 xml:space="preserve">Обработка и проверка экзаменационных работ занимает не более десяти рабочих дней. Полученные результаты переводятся в </w:t>
      </w:r>
      <w:proofErr w:type="spellStart"/>
      <w:r>
        <w:rPr>
          <w:rFonts w:ascii="Verdana" w:hAnsi="Verdana"/>
          <w:color w:val="000000"/>
          <w:sz w:val="21"/>
          <w:szCs w:val="21"/>
        </w:rPr>
        <w:t>пятибальную</w:t>
      </w:r>
      <w:proofErr w:type="spellEnd"/>
      <w:r>
        <w:rPr>
          <w:rFonts w:ascii="Verdana" w:hAnsi="Verdana"/>
          <w:color w:val="000000"/>
          <w:sz w:val="21"/>
          <w:szCs w:val="21"/>
        </w:rPr>
        <w:t xml:space="preserve"> систему оценивания. </w:t>
      </w:r>
      <w:r>
        <w:rPr>
          <w:rFonts w:ascii="Verdana" w:hAnsi="Verdana"/>
          <w:color w:val="000000"/>
          <w:sz w:val="21"/>
          <w:szCs w:val="21"/>
        </w:rPr>
        <w:lastRenderedPageBreak/>
        <w:t>Утверждение результатов ГИА осуществляется в течение одного рабочего дня с момента получения результатов проверки экзаменационных работ.</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 xml:space="preserve">После утверждения результаты ГИА передаются в образовательные организации, а также органы местного самоуправления, осуществляющие управление в сфере образования для ознакомления </w:t>
      </w:r>
      <w:proofErr w:type="gramStart"/>
      <w:r>
        <w:rPr>
          <w:rFonts w:ascii="Verdana" w:hAnsi="Verdana"/>
          <w:color w:val="000000"/>
          <w:sz w:val="21"/>
          <w:szCs w:val="21"/>
        </w:rPr>
        <w:t>обучающихся</w:t>
      </w:r>
      <w:proofErr w:type="gramEnd"/>
      <w:r>
        <w:rPr>
          <w:rFonts w:ascii="Verdana" w:hAnsi="Verdana"/>
          <w:color w:val="000000"/>
          <w:sz w:val="21"/>
          <w:szCs w:val="21"/>
        </w:rPr>
        <w:t xml:space="preserve"> с полученными ими результатами ГИА.</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Ознакомление обучающихся с полученными ими результатами осуществляется не позднее трех рабочих со дня их утверждения государственной экзаменационной комиссией (далее ГЭК).</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 xml:space="preserve">Результаты признаются </w:t>
      </w:r>
      <w:proofErr w:type="gramStart"/>
      <w:r>
        <w:rPr>
          <w:rFonts w:ascii="Verdana" w:hAnsi="Verdana"/>
          <w:color w:val="000000"/>
          <w:sz w:val="21"/>
          <w:szCs w:val="21"/>
        </w:rPr>
        <w:t>удовлетворительными</w:t>
      </w:r>
      <w:proofErr w:type="gramEnd"/>
      <w:r>
        <w:rPr>
          <w:rFonts w:ascii="Verdana" w:hAnsi="Verdana"/>
          <w:color w:val="000000"/>
          <w:sz w:val="21"/>
          <w:szCs w:val="21"/>
        </w:rPr>
        <w:t xml:space="preserve"> в случае, если обучающийся набрал минимальное количество баллов, определенное органом исполнительной власти субъекта Российской Федерации, осуществляющим государственное управление в сфере образования, учредителем.</w:t>
      </w:r>
    </w:p>
    <w:p w:rsidR="003F3114" w:rsidRDefault="003F3114" w:rsidP="003F3114">
      <w:pPr>
        <w:pStyle w:val="a3"/>
        <w:shd w:val="clear" w:color="auto" w:fill="ECECEC"/>
        <w:jc w:val="center"/>
        <w:rPr>
          <w:rFonts w:ascii="Verdana" w:hAnsi="Verdana"/>
          <w:color w:val="000000"/>
          <w:sz w:val="21"/>
          <w:szCs w:val="21"/>
        </w:rPr>
      </w:pPr>
      <w:r>
        <w:rPr>
          <w:rStyle w:val="a4"/>
          <w:rFonts w:ascii="Verdana" w:hAnsi="Verdana"/>
          <w:color w:val="000000"/>
          <w:sz w:val="21"/>
          <w:szCs w:val="21"/>
          <w:u w:val="single"/>
        </w:rPr>
        <w:t>Прием и рассмотрение апелляций</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Конфликтная комиссия принимает в письменной форме апелляции обучающихся, выпускников прошлых лет о нарушении установленного порядка проведения ГИА по учебному предмету и (или) несогласии с выставленными баллами в конфликтную комиссию.</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При рассмотрении апелляции при желании присутствуют обучающийся и (или) его родители (законные представители), а также общественные наблюдатели.</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Рассмотрение апелляции проводится в спокойной и доброжелательной обстановке.</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Апелляцию о нарушении установленного порядка проведения ГИА обучающийся подает в день проведения экзамена по соответствующему учебному предмету уполномоченному представителю ГЭК, не покидая пункт проведения экзамена.</w:t>
      </w:r>
    </w:p>
    <w:p w:rsidR="003F3114" w:rsidRDefault="003F3114" w:rsidP="003F3114">
      <w:pPr>
        <w:pStyle w:val="a3"/>
        <w:shd w:val="clear" w:color="auto" w:fill="ECECEC"/>
        <w:jc w:val="both"/>
        <w:rPr>
          <w:rFonts w:ascii="Verdana" w:hAnsi="Verdana"/>
          <w:color w:val="000000"/>
          <w:sz w:val="21"/>
          <w:szCs w:val="21"/>
        </w:rPr>
      </w:pPr>
      <w:r>
        <w:rPr>
          <w:rFonts w:ascii="Verdana" w:hAnsi="Verdana"/>
          <w:color w:val="000000"/>
          <w:sz w:val="21"/>
          <w:szCs w:val="21"/>
        </w:rPr>
        <w:t xml:space="preserve">Апелляция о несогласии с выставленными баллами подается в течение двух рабочих дней со дня объявления результатов ГИА по </w:t>
      </w:r>
      <w:proofErr w:type="gramStart"/>
      <w:r>
        <w:rPr>
          <w:rFonts w:ascii="Verdana" w:hAnsi="Verdana"/>
          <w:color w:val="000000"/>
          <w:sz w:val="21"/>
          <w:szCs w:val="21"/>
        </w:rPr>
        <w:t>соответствующему</w:t>
      </w:r>
      <w:proofErr w:type="gramEnd"/>
      <w:r>
        <w:rPr>
          <w:rFonts w:ascii="Verdana" w:hAnsi="Verdana"/>
          <w:color w:val="000000"/>
          <w:sz w:val="21"/>
          <w:szCs w:val="21"/>
        </w:rPr>
        <w:t xml:space="preserve"> учебному предмету.</w:t>
      </w:r>
    </w:p>
    <w:p w:rsidR="003F3114" w:rsidRDefault="003F3114" w:rsidP="003F3114">
      <w:pPr>
        <w:pStyle w:val="a3"/>
        <w:shd w:val="clear" w:color="auto" w:fill="ECECEC"/>
        <w:jc w:val="both"/>
        <w:rPr>
          <w:rFonts w:ascii="Verdana" w:hAnsi="Verdana"/>
          <w:color w:val="000000"/>
          <w:sz w:val="21"/>
          <w:szCs w:val="21"/>
        </w:rPr>
      </w:pPr>
      <w:proofErr w:type="gramStart"/>
      <w:r>
        <w:rPr>
          <w:rFonts w:ascii="Verdana" w:hAnsi="Verdana"/>
          <w:color w:val="000000"/>
          <w:sz w:val="21"/>
          <w:szCs w:val="21"/>
        </w:rPr>
        <w:t>В целях проверки изложенных в апелляции сведений о нарушении установленного порядка проведения ГИА уполномоченным представителем ГЭК организуется проведение проверки при участии организаторов, технических специалистов по работе с программным обеспечением, специалистов по проведению инструктажа и обеспечению лабораторных работ, не задействованных в аудитории, в которой сдавал экзамен обучающийся, общественных наблюдателей, сотрудников охраны и правопорядка, медицинских работников, а также ассистентов, оказывающих необходимую техническую</w:t>
      </w:r>
      <w:proofErr w:type="gramEnd"/>
      <w:r>
        <w:rPr>
          <w:rFonts w:ascii="Verdana" w:hAnsi="Verdana"/>
          <w:color w:val="000000"/>
          <w:sz w:val="21"/>
          <w:szCs w:val="21"/>
        </w:rPr>
        <w:t xml:space="preserve"> помощь </w:t>
      </w:r>
      <w:proofErr w:type="gramStart"/>
      <w:r>
        <w:rPr>
          <w:rFonts w:ascii="Verdana" w:hAnsi="Verdana"/>
          <w:color w:val="000000"/>
          <w:sz w:val="21"/>
          <w:szCs w:val="21"/>
        </w:rPr>
        <w:t>обучающимся</w:t>
      </w:r>
      <w:proofErr w:type="gramEnd"/>
      <w:r>
        <w:rPr>
          <w:rFonts w:ascii="Verdana" w:hAnsi="Verdana"/>
          <w:color w:val="000000"/>
          <w:sz w:val="21"/>
          <w:szCs w:val="21"/>
        </w:rPr>
        <w:t xml:space="preserve"> с ограниченными возможностями здоровья. Результаты проверки оформляются в форме заключения.</w:t>
      </w:r>
    </w:p>
    <w:p w:rsidR="006B3626" w:rsidRDefault="006B3626"/>
    <w:sectPr w:rsidR="006B3626" w:rsidSect="006B36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F3114"/>
    <w:rsid w:val="003F3114"/>
    <w:rsid w:val="006B36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6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F31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F3114"/>
    <w:rPr>
      <w:b/>
      <w:bCs/>
    </w:rPr>
  </w:style>
  <w:style w:type="character" w:customStyle="1" w:styleId="apple-converted-space">
    <w:name w:val="apple-converted-space"/>
    <w:basedOn w:val="a0"/>
    <w:rsid w:val="003F3114"/>
  </w:style>
</w:styles>
</file>

<file path=word/webSettings.xml><?xml version="1.0" encoding="utf-8"?>
<w:webSettings xmlns:r="http://schemas.openxmlformats.org/officeDocument/2006/relationships" xmlns:w="http://schemas.openxmlformats.org/wordprocessingml/2006/main">
  <w:divs>
    <w:div w:id="62970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794</Words>
  <Characters>4528</Characters>
  <Application>Microsoft Office Word</Application>
  <DocSecurity>0</DocSecurity>
  <Lines>37</Lines>
  <Paragraphs>10</Paragraphs>
  <ScaleCrop>false</ScaleCrop>
  <Company/>
  <LinksUpToDate>false</LinksUpToDate>
  <CharactersWithSpaces>5312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3</cp:revision>
  <dcterms:created xsi:type="dcterms:W3CDTF">2016-11-15T17:22:00Z</dcterms:created>
  <dcterms:modified xsi:type="dcterms:W3CDTF">2016-11-15T17:23:00Z</dcterms:modified>
</cp:coreProperties>
</file>